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83984" w14:textId="77777777" w:rsidR="000C612B" w:rsidRPr="00564268" w:rsidRDefault="000C612B" w:rsidP="000C612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bookmarkEnd w:id="0"/>
      <w:bookmarkEnd w:id="1"/>
      <w:r>
        <w:t>54429</w:t>
      </w:r>
    </w:p>
    <w:tbl>
      <w:tblPr>
        <w:tblW w:w="9449" w:type="dxa"/>
        <w:tblLook w:val="01E0" w:firstRow="1" w:lastRow="1" w:firstColumn="1" w:lastColumn="1" w:noHBand="0" w:noVBand="0"/>
        <w:tblCaption w:val="Case Caption"/>
      </w:tblPr>
      <w:tblGrid>
        <w:gridCol w:w="4634"/>
        <w:gridCol w:w="577"/>
        <w:gridCol w:w="4238"/>
      </w:tblGrid>
      <w:tr w:rsidR="000C612B" w:rsidRPr="008647EB" w14:paraId="3F603CAE" w14:textId="77777777" w:rsidTr="001E09B2">
        <w:trPr>
          <w:trHeight w:val="1425"/>
        </w:trPr>
        <w:tc>
          <w:tcPr>
            <w:tcW w:w="4634" w:type="dxa"/>
          </w:tcPr>
          <w:p w14:paraId="4F0375F6" w14:textId="77777777" w:rsidR="000C612B" w:rsidRPr="0069075D" w:rsidRDefault="000C612B" w:rsidP="001E09B2">
            <w:pPr>
              <w:spacing w:after="0" w:line="240" w:lineRule="auto"/>
              <w:ind w:firstLine="0"/>
              <w:jc w:val="left"/>
              <w:rPr>
                <w:b/>
                <w:bCs/>
                <w:szCs w:val="20"/>
              </w:rPr>
            </w:pPr>
            <w:r w:rsidRPr="007B4771">
              <w:rPr>
                <w:b/>
                <w:bCs/>
              </w:rPr>
              <w:t xml:space="preserve">APPLICATION OF PALO DURO SERVICE COMPANY, </w:t>
            </w:r>
            <w:proofErr w:type="gramStart"/>
            <w:r w:rsidRPr="007B4771">
              <w:rPr>
                <w:b/>
                <w:bCs/>
              </w:rPr>
              <w:t>INC.</w:t>
            </w:r>
            <w:proofErr w:type="gramEnd"/>
            <w:r w:rsidRPr="007B4771">
              <w:rPr>
                <w:b/>
                <w:bCs/>
              </w:rPr>
              <w:t xml:space="preserve"> AND THE CITY OF HUDSON OAKS FOR SALE, TRANSFER, OR MERGER OF FACILITIES AND CERTIFICATE RIGHTS IN PARKER COUNTY</w:t>
            </w:r>
          </w:p>
        </w:tc>
        <w:tc>
          <w:tcPr>
            <w:tcW w:w="577" w:type="dxa"/>
            <w:noWrap/>
          </w:tcPr>
          <w:p w14:paraId="52D145B1" w14:textId="77777777" w:rsidR="000C612B" w:rsidRDefault="000C612B" w:rsidP="001E09B2">
            <w:pPr>
              <w:spacing w:after="0" w:line="240" w:lineRule="auto"/>
              <w:ind w:firstLine="0"/>
              <w:rPr>
                <w:b/>
                <w:szCs w:val="20"/>
              </w:rPr>
            </w:pPr>
            <w:r>
              <w:rPr>
                <w:b/>
                <w:szCs w:val="20"/>
              </w:rPr>
              <w:t>§</w:t>
            </w:r>
          </w:p>
          <w:p w14:paraId="416B83A6" w14:textId="77777777" w:rsidR="000C612B" w:rsidRDefault="000C612B" w:rsidP="001E09B2">
            <w:pPr>
              <w:spacing w:after="0" w:line="240" w:lineRule="auto"/>
              <w:ind w:firstLine="0"/>
              <w:rPr>
                <w:b/>
                <w:szCs w:val="20"/>
              </w:rPr>
            </w:pPr>
            <w:r>
              <w:rPr>
                <w:b/>
                <w:szCs w:val="20"/>
              </w:rPr>
              <w:t>§</w:t>
            </w:r>
          </w:p>
          <w:p w14:paraId="54A643CE" w14:textId="77777777" w:rsidR="000C612B" w:rsidRDefault="000C612B" w:rsidP="001E09B2">
            <w:pPr>
              <w:spacing w:after="0" w:line="240" w:lineRule="auto"/>
              <w:ind w:firstLine="0"/>
              <w:rPr>
                <w:b/>
                <w:szCs w:val="20"/>
              </w:rPr>
            </w:pPr>
            <w:r>
              <w:rPr>
                <w:b/>
                <w:szCs w:val="20"/>
              </w:rPr>
              <w:t>§</w:t>
            </w:r>
          </w:p>
          <w:p w14:paraId="09842123" w14:textId="77777777" w:rsidR="000C612B" w:rsidRDefault="000C612B" w:rsidP="001E09B2">
            <w:pPr>
              <w:spacing w:after="0" w:line="240" w:lineRule="auto"/>
              <w:ind w:firstLine="0"/>
              <w:rPr>
                <w:b/>
                <w:szCs w:val="20"/>
              </w:rPr>
            </w:pPr>
            <w:r>
              <w:rPr>
                <w:b/>
                <w:szCs w:val="20"/>
              </w:rPr>
              <w:t>§</w:t>
            </w:r>
          </w:p>
          <w:p w14:paraId="2CF7F363" w14:textId="77777777" w:rsidR="000C612B" w:rsidRDefault="000C612B" w:rsidP="001E09B2">
            <w:pPr>
              <w:spacing w:after="0" w:line="240" w:lineRule="auto"/>
              <w:ind w:firstLine="0"/>
              <w:rPr>
                <w:b/>
                <w:szCs w:val="20"/>
              </w:rPr>
            </w:pPr>
            <w:r>
              <w:rPr>
                <w:b/>
                <w:szCs w:val="20"/>
              </w:rPr>
              <w:t>§</w:t>
            </w:r>
          </w:p>
          <w:p w14:paraId="3F40F53B" w14:textId="77777777" w:rsidR="000C612B" w:rsidRDefault="000C612B" w:rsidP="001E09B2">
            <w:pPr>
              <w:spacing w:after="0" w:line="240" w:lineRule="auto"/>
              <w:ind w:firstLine="0"/>
              <w:rPr>
                <w:b/>
                <w:szCs w:val="20"/>
              </w:rPr>
            </w:pPr>
            <w:r>
              <w:rPr>
                <w:b/>
                <w:szCs w:val="20"/>
              </w:rPr>
              <w:t>§</w:t>
            </w:r>
          </w:p>
          <w:p w14:paraId="3A0CB139" w14:textId="77777777" w:rsidR="000C612B" w:rsidRPr="008647EB" w:rsidRDefault="000C612B" w:rsidP="001E09B2">
            <w:pPr>
              <w:spacing w:after="0" w:line="240" w:lineRule="auto"/>
              <w:ind w:firstLine="0"/>
              <w:rPr>
                <w:b/>
                <w:szCs w:val="20"/>
              </w:rPr>
            </w:pPr>
          </w:p>
        </w:tc>
        <w:tc>
          <w:tcPr>
            <w:tcW w:w="4238" w:type="dxa"/>
          </w:tcPr>
          <w:p w14:paraId="13F7BAEA"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1CA695E" w14:textId="77777777" w:rsidR="000C612B" w:rsidRPr="008647EB" w:rsidRDefault="000C612B" w:rsidP="001E09B2">
            <w:pPr>
              <w:tabs>
                <w:tab w:val="center" w:pos="4770"/>
                <w:tab w:val="left" w:pos="5400"/>
              </w:tabs>
              <w:spacing w:after="0" w:line="240" w:lineRule="auto"/>
              <w:ind w:firstLine="0"/>
              <w:jc w:val="center"/>
              <w:rPr>
                <w:b/>
                <w:bCs/>
                <w:caps/>
                <w:szCs w:val="20"/>
              </w:rPr>
            </w:pPr>
          </w:p>
          <w:p w14:paraId="6D390420"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0902FB2F" w:rsidR="00DA790F" w:rsidRPr="008647EB" w:rsidRDefault="00C136FA" w:rsidP="00FA1B51">
      <w:pPr>
        <w:pStyle w:val="CaseCaption"/>
      </w:pPr>
      <w:r w:rsidRPr="00C136FA">
        <w:t xml:space="preserve">COMMISSION STAFF’S </w:t>
      </w:r>
      <w:r w:rsidR="00EB0484">
        <w:t xml:space="preserve">SUPPLEMENTAL </w:t>
      </w:r>
      <w:r w:rsidR="00570465">
        <w:t xml:space="preserve">RESPONSE TO ORDER NO. </w:t>
      </w:r>
      <w:r w:rsidR="00084C02">
        <w:t>2</w:t>
      </w:r>
      <w:r w:rsidR="006D08B8">
        <w:t>2</w:t>
      </w:r>
      <w:r w:rsidR="007C3B76">
        <w:t xml:space="preserve">, </w:t>
      </w:r>
      <w:r w:rsidR="00084C02">
        <w:t>MOTION TO ADMIT SAME</w:t>
      </w:r>
      <w:r w:rsidR="007C3B76">
        <w:t>, and revised joint proposed notice of approval</w:t>
      </w:r>
    </w:p>
    <w:p w14:paraId="33CEF35F" w14:textId="667EF353" w:rsidR="00D47515" w:rsidRDefault="00D47515" w:rsidP="00FA1B51">
      <w:pPr>
        <w:pStyle w:val="Heading1"/>
        <w:tabs>
          <w:tab w:val="clear" w:pos="1440"/>
          <w:tab w:val="left" w:pos="0"/>
        </w:tabs>
        <w:spacing w:before="240" w:after="0" w:line="360" w:lineRule="auto"/>
        <w:ind w:left="0" w:right="0"/>
      </w:pPr>
      <w:r>
        <w:t>INTRODUCTION</w:t>
      </w:r>
    </w:p>
    <w:p w14:paraId="32A5916D" w14:textId="77777777" w:rsidR="000C612B" w:rsidRDefault="000C612B" w:rsidP="001C6D1A">
      <w:pPr>
        <w:pStyle w:val="Paragraph"/>
      </w:pPr>
      <w:r>
        <w:t xml:space="preserve">On December 6, 2022, Palo </w:t>
      </w:r>
      <w:proofErr w:type="spellStart"/>
      <w:r>
        <w:t>Duro</w:t>
      </w:r>
      <w:proofErr w:type="spellEnd"/>
      <w:r>
        <w:t xml:space="preserve"> Service Company, Inc. (Palo </w:t>
      </w:r>
      <w:proofErr w:type="spellStart"/>
      <w:r>
        <w:t>Duro</w:t>
      </w:r>
      <w:proofErr w:type="spellEnd"/>
      <w:r>
        <w:t xml:space="preserve">) and the City of Hudson Oaks (Hudson) (collectively, Applicants) filed an application for approval of the sale, transfer, or merger of facilities and certificate rights in Parker County. </w:t>
      </w:r>
    </w:p>
    <w:p w14:paraId="58122A6F" w14:textId="64019E6F" w:rsidR="00F54DF7" w:rsidRPr="004B6D44" w:rsidRDefault="00F54DF7" w:rsidP="00FA1B51">
      <w:pPr>
        <w:pStyle w:val="Paragraph"/>
        <w:spacing w:after="240"/>
        <w:rPr>
          <w:iCs/>
        </w:rPr>
      </w:pPr>
      <w:r>
        <w:rPr>
          <w:iCs/>
        </w:rPr>
        <w:t xml:space="preserve">On </w:t>
      </w:r>
      <w:r w:rsidR="00AF667A">
        <w:rPr>
          <w:iCs/>
        </w:rPr>
        <w:t>November 7</w:t>
      </w:r>
      <w:r w:rsidR="00FA1B51">
        <w:rPr>
          <w:iCs/>
        </w:rPr>
        <w:t>, 2024</w:t>
      </w:r>
      <w:r w:rsidR="007E3A22">
        <w:rPr>
          <w:iCs/>
        </w:rPr>
        <w:t xml:space="preserve">, </w:t>
      </w:r>
      <w:r>
        <w:rPr>
          <w:iCs/>
        </w:rPr>
        <w:t xml:space="preserve">the administrative law judge (ALJ) filed Order No. </w:t>
      </w:r>
      <w:r w:rsidR="00084C02">
        <w:rPr>
          <w:iCs/>
        </w:rPr>
        <w:t>2</w:t>
      </w:r>
      <w:r w:rsidR="00AF667A">
        <w:rPr>
          <w:iCs/>
        </w:rPr>
        <w:t>4</w:t>
      </w:r>
      <w:r>
        <w:rPr>
          <w:iCs/>
        </w:rPr>
        <w:t>,</w:t>
      </w:r>
      <w:r w:rsidRPr="00D94E7F">
        <w:t xml:space="preserve"> </w:t>
      </w:r>
      <w:r w:rsidR="00570465">
        <w:t>requiring</w:t>
      </w:r>
      <w:r w:rsidR="002622E2">
        <w:t xml:space="preserve"> the Staff (Staff) of the Public Utility Commission of Texas (Commission)</w:t>
      </w:r>
      <w:r w:rsidR="00570465">
        <w:t xml:space="preserve"> and the Applicants</w:t>
      </w:r>
      <w:r w:rsidR="002622E2">
        <w:t xml:space="preserve"> to </w:t>
      </w:r>
      <w:r w:rsidR="002574A6">
        <w:t xml:space="preserve">file a proposed new tariff, if needed, and revised consent forms, to file corrected certificates and revised consent forms, and for Commission Staff to file a recommendation addressing the information filed in response to the Applicants’ clarifications on the improvements to the system </w:t>
      </w:r>
      <w:r w:rsidR="009C6960">
        <w:t>by</w:t>
      </w:r>
      <w:r w:rsidR="002574A6">
        <w:t xml:space="preserve"> November </w:t>
      </w:r>
      <w:r w:rsidR="00AF667A">
        <w:t>20</w:t>
      </w:r>
      <w:r w:rsidR="002574A6">
        <w:t xml:space="preserve">, </w:t>
      </w:r>
      <w:r w:rsidR="00570465">
        <w:t>2024.</w:t>
      </w:r>
      <w:r w:rsidR="002622E2">
        <w:t xml:space="preserve"> </w:t>
      </w:r>
      <w:r>
        <w:t>Therefore, this pleading is timely filed.</w:t>
      </w:r>
    </w:p>
    <w:p w14:paraId="18A4B2A7" w14:textId="7EA511D9" w:rsidR="00227917" w:rsidRDefault="00084C02" w:rsidP="00227917">
      <w:pPr>
        <w:pStyle w:val="Heading1"/>
        <w:tabs>
          <w:tab w:val="clear" w:pos="1440"/>
          <w:tab w:val="left" w:pos="0"/>
        </w:tabs>
        <w:spacing w:before="0" w:after="0" w:line="360" w:lineRule="auto"/>
        <w:ind w:left="0" w:right="0"/>
      </w:pPr>
      <w:r>
        <w:t>STAFF RESPONSE</w:t>
      </w:r>
      <w:r w:rsidR="00227917">
        <w:t xml:space="preserve"> REGARDING TARIFF</w:t>
      </w:r>
      <w:r>
        <w:t xml:space="preserve"> </w:t>
      </w:r>
    </w:p>
    <w:p w14:paraId="71E0FE61" w14:textId="282A4CCA" w:rsidR="00570465" w:rsidRDefault="00EE50BC" w:rsidP="009951F9">
      <w:pPr>
        <w:pStyle w:val="Paragraph"/>
      </w:pPr>
      <w:r>
        <w:t xml:space="preserve">The ALJ requested Staff to </w:t>
      </w:r>
      <w:r w:rsidR="009951F9">
        <w:t xml:space="preserve">file a new tariff, if needed, and revised consent forms. Attached hereto is the revised proposed tariff. Staff has provided the same tariff to Applicants, who consented to the same as evidenced by the filed consent forms uploaded by Applicants on October 29, 2024, under AIS Item No. 64. </w:t>
      </w:r>
    </w:p>
    <w:p w14:paraId="41F379C2" w14:textId="77777777" w:rsidR="00084C02" w:rsidRDefault="00084C02" w:rsidP="00084C02">
      <w:pPr>
        <w:pStyle w:val="Paragraph"/>
      </w:pPr>
    </w:p>
    <w:p w14:paraId="377D009A" w14:textId="2DBB8E55" w:rsidR="00227917" w:rsidRDefault="002574A6" w:rsidP="001C6D1A">
      <w:pPr>
        <w:pStyle w:val="Heading1"/>
        <w:spacing w:before="0" w:after="0" w:line="360" w:lineRule="auto"/>
      </w:pPr>
      <w:r>
        <w:t>STAFF RESPONSE REGARDING CERTIFICATES</w:t>
      </w:r>
    </w:p>
    <w:p w14:paraId="3DCF1DD5" w14:textId="246B0E36" w:rsidR="00227917" w:rsidRPr="00227917" w:rsidRDefault="00227917" w:rsidP="00227917">
      <w:pPr>
        <w:pStyle w:val="Paragraph"/>
      </w:pPr>
      <w:r>
        <w:t xml:space="preserve">The ALJ further requested </w:t>
      </w:r>
      <w:r w:rsidR="009951F9">
        <w:t xml:space="preserve">Staff </w:t>
      </w:r>
      <w:r w:rsidR="00EB01EF">
        <w:t>file a corrected certificate</w:t>
      </w:r>
      <w:r>
        <w:t>.</w:t>
      </w:r>
      <w:r w:rsidR="00EB01EF">
        <w:t xml:space="preserve"> Attached hereto </w:t>
      </w:r>
      <w:r w:rsidR="001408CE">
        <w:t>are</w:t>
      </w:r>
      <w:r w:rsidR="00EB01EF">
        <w:t xml:space="preserve"> the revised certificate</w:t>
      </w:r>
      <w:r w:rsidR="001408CE">
        <w:t>s</w:t>
      </w:r>
      <w:r w:rsidR="00EB01EF">
        <w:t xml:space="preserve">, consented to by Applicants. </w:t>
      </w:r>
      <w:r>
        <w:t xml:space="preserve">  </w:t>
      </w:r>
    </w:p>
    <w:p w14:paraId="4B0969FF" w14:textId="77777777" w:rsidR="001408CE" w:rsidRPr="009A1A2C" w:rsidRDefault="001408CE" w:rsidP="009A1A2C">
      <w:pPr>
        <w:pStyle w:val="Paragraph"/>
      </w:pPr>
    </w:p>
    <w:p w14:paraId="0275040B" w14:textId="0F502DEC" w:rsidR="00227917" w:rsidRDefault="00227917" w:rsidP="001C6D1A">
      <w:pPr>
        <w:pStyle w:val="Heading1"/>
        <w:spacing w:before="0" w:after="0" w:line="360" w:lineRule="auto"/>
      </w:pPr>
      <w:r>
        <w:lastRenderedPageBreak/>
        <w:t>MOTION TO ADMIT</w:t>
      </w:r>
    </w:p>
    <w:p w14:paraId="1EB70CCC" w14:textId="176D15F9" w:rsidR="00227917" w:rsidRDefault="00227917" w:rsidP="00227917">
      <w:pPr>
        <w:pStyle w:val="Paragraph"/>
      </w:pPr>
      <w:r>
        <w:t>The parties respectfully request this pleading</w:t>
      </w:r>
      <w:r w:rsidR="009A1A2C">
        <w:t>,</w:t>
      </w:r>
      <w:r w:rsidR="00EB0484">
        <w:t xml:space="preserve"> </w:t>
      </w:r>
      <w:r>
        <w:t>its attachment</w:t>
      </w:r>
      <w:r w:rsidR="009A1A2C">
        <w:t>s</w:t>
      </w:r>
      <w:r w:rsidR="00EB0484">
        <w:t>, and the consent forms filed on November 13, 2024 (AIS Item No. 67) and November 14, 2024 (AIS Item No. 68)</w:t>
      </w:r>
      <w:r>
        <w:t xml:space="preserve"> be admitted into evidence of this proceeding.</w:t>
      </w:r>
    </w:p>
    <w:p w14:paraId="07E7A35C" w14:textId="77777777" w:rsidR="00227917" w:rsidRPr="00227917" w:rsidRDefault="00227917" w:rsidP="00227917">
      <w:pPr>
        <w:pStyle w:val="Paragraph"/>
      </w:pPr>
    </w:p>
    <w:p w14:paraId="42E93288" w14:textId="5AEA3BB3" w:rsidR="001408CE" w:rsidRDefault="001408CE" w:rsidP="001C6D1A">
      <w:pPr>
        <w:pStyle w:val="Heading1"/>
        <w:spacing w:before="0" w:after="0" w:line="360" w:lineRule="auto"/>
      </w:pPr>
      <w:r>
        <w:t>COMISSION STAFF’S RECOMMENDATIONS</w:t>
      </w:r>
    </w:p>
    <w:p w14:paraId="253DBFE7" w14:textId="11CABFF7" w:rsidR="001408CE" w:rsidRDefault="001408CE" w:rsidP="001408CE">
      <w:pPr>
        <w:pStyle w:val="Paragraph"/>
      </w:pPr>
      <w:r>
        <w:t>Staff</w:t>
      </w:r>
      <w:r w:rsidR="00A92D6A">
        <w:t xml:space="preserve"> believes this filing, along with the filing made on October 28, 2024, sufficiently address the ALJ’s concerns, and recommends that the application be approved. To assist the ALJ, Staff has attached a revised joint notice of approval hereto. </w:t>
      </w:r>
    </w:p>
    <w:p w14:paraId="176FAACA" w14:textId="77777777" w:rsidR="00A92D6A" w:rsidRPr="001408CE" w:rsidRDefault="00A92D6A" w:rsidP="001408CE">
      <w:pPr>
        <w:pStyle w:val="Paragraph"/>
      </w:pPr>
    </w:p>
    <w:p w14:paraId="316663F5" w14:textId="433427D7" w:rsidR="00D30656" w:rsidRDefault="00D30656" w:rsidP="001C6D1A">
      <w:pPr>
        <w:pStyle w:val="Heading1"/>
        <w:spacing w:before="0" w:after="0" w:line="360" w:lineRule="auto"/>
      </w:pPr>
      <w:r w:rsidRPr="005E0AD2">
        <w:t>CONCLUSION</w:t>
      </w:r>
    </w:p>
    <w:p w14:paraId="78BDEFA1" w14:textId="590C9A0C" w:rsidR="00C136FA" w:rsidRDefault="00B021E5" w:rsidP="00570465">
      <w:pPr>
        <w:pStyle w:val="Paragraph"/>
      </w:pPr>
      <w:r>
        <w:t>For the reasons discussed above, Staff respectfully requests</w:t>
      </w:r>
      <w:r w:rsidR="00227917">
        <w:t xml:space="preserve"> that</w:t>
      </w:r>
      <w:r>
        <w:t xml:space="preserve"> </w:t>
      </w:r>
      <w:r w:rsidR="00227917">
        <w:t xml:space="preserve">the ALJ take note of the </w:t>
      </w:r>
      <w:proofErr w:type="gramStart"/>
      <w:r w:rsidR="00227917">
        <w:t>parties</w:t>
      </w:r>
      <w:proofErr w:type="gramEnd"/>
      <w:r w:rsidR="00227917">
        <w:t xml:space="preserve"> clarifications and that</w:t>
      </w:r>
      <w:r w:rsidR="009C6960">
        <w:t xml:space="preserve"> this pleading and its attachments </w:t>
      </w:r>
      <w:r w:rsidR="00084C02">
        <w:t>be admitted into evidence of this proceeding</w:t>
      </w:r>
      <w:r w:rsidR="007C3B76">
        <w:t xml:space="preserve">. Staff further respectfully requests the issuance of a notice of approval consistent with the joint proposed notice of approval attached hereto. </w:t>
      </w:r>
    </w:p>
    <w:p w14:paraId="58A6CFF1" w14:textId="77777777" w:rsidR="004D63C3" w:rsidRDefault="004D63C3" w:rsidP="00C136FA">
      <w:pPr>
        <w:pStyle w:val="Paragraph"/>
        <w:keepNext/>
        <w:ind w:firstLine="0"/>
      </w:pPr>
    </w:p>
    <w:p w14:paraId="4E236B39" w14:textId="5ABB25D2" w:rsidR="00C136FA" w:rsidRDefault="00C136FA" w:rsidP="00C136FA">
      <w:pPr>
        <w:pStyle w:val="Paragraph"/>
        <w:keepNext/>
        <w:ind w:firstLine="0"/>
      </w:pPr>
      <w:r>
        <w:t xml:space="preserve">Dated: </w:t>
      </w:r>
      <w:bookmarkStart w:id="2" w:name="_Hlk132101564"/>
      <w:r>
        <w:fldChar w:fldCharType="begin"/>
      </w:r>
      <w:r>
        <w:instrText xml:space="preserve"> DATE \@ "MMMM d, yyyy" </w:instrText>
      </w:r>
      <w:r>
        <w:fldChar w:fldCharType="separate"/>
      </w:r>
      <w:r w:rsidR="004D63C3">
        <w:rPr>
          <w:noProof/>
        </w:rPr>
        <w:t>November 20, 2024</w:t>
      </w:r>
      <w:r>
        <w:fldChar w:fldCharType="end"/>
      </w:r>
      <w:bookmarkEnd w:id="2"/>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1624064E" w14:textId="77777777" w:rsidR="00C22FBA" w:rsidRPr="005007C2" w:rsidRDefault="00C22FBA" w:rsidP="00C22FBA">
      <w:pPr>
        <w:spacing w:after="0" w:line="240" w:lineRule="auto"/>
        <w:ind w:firstLine="4320"/>
        <w:contextualSpacing/>
      </w:pPr>
      <w:bookmarkStart w:id="3" w:name="_Hlk137640510"/>
      <w:r w:rsidRPr="005007C2">
        <w:t>Marisa Lopez Wagley</w:t>
      </w:r>
    </w:p>
    <w:p w14:paraId="7F129C86" w14:textId="77777777" w:rsidR="00C22FBA" w:rsidRPr="005007C2" w:rsidRDefault="00C22FBA" w:rsidP="00C22FBA">
      <w:pPr>
        <w:spacing w:after="0" w:line="240" w:lineRule="auto"/>
        <w:contextualSpacing/>
      </w:pPr>
      <w:r w:rsidRPr="005007C2">
        <w:tab/>
      </w:r>
      <w:r w:rsidRPr="005007C2">
        <w:tab/>
      </w:r>
      <w:r w:rsidRPr="005007C2">
        <w:tab/>
      </w:r>
      <w:r w:rsidRPr="005007C2">
        <w:tab/>
      </w:r>
      <w:r w:rsidRPr="005007C2">
        <w:tab/>
        <w:t>Division Director</w:t>
      </w:r>
    </w:p>
    <w:p w14:paraId="080BB7BF" w14:textId="77777777" w:rsidR="00C22FBA" w:rsidRPr="005007C2" w:rsidRDefault="00C22FBA" w:rsidP="00C22FBA">
      <w:pPr>
        <w:spacing w:after="0" w:line="240" w:lineRule="auto"/>
        <w:contextualSpacing/>
      </w:pPr>
    </w:p>
    <w:bookmarkEnd w:id="3"/>
    <w:p w14:paraId="4494BFA0" w14:textId="4D7BE1F8" w:rsidR="00C22FBA" w:rsidRPr="00F71A25" w:rsidRDefault="000C612B" w:rsidP="00C22FBA">
      <w:pPr>
        <w:spacing w:after="0" w:line="240" w:lineRule="auto"/>
        <w:ind w:left="4320" w:firstLine="0"/>
        <w:rPr>
          <w:rFonts w:eastAsia="Calibri"/>
          <w:snapToGrid w:val="0"/>
        </w:rPr>
      </w:pPr>
      <w:r>
        <w:rPr>
          <w:rFonts w:eastAsia="Calibri"/>
          <w:snapToGrid w:val="0"/>
        </w:rPr>
        <w:t>Ian Groetsch</w:t>
      </w:r>
    </w:p>
    <w:p w14:paraId="19884188" w14:textId="718FC993" w:rsidR="00C22FBA" w:rsidRPr="00000A75" w:rsidRDefault="00C22FBA" w:rsidP="00FA1B51">
      <w:pPr>
        <w:spacing w:after="0" w:line="240" w:lineRule="auto"/>
        <w:ind w:left="4320" w:firstLine="0"/>
        <w:rPr>
          <w:szCs w:val="20"/>
        </w:rPr>
      </w:pPr>
      <w:r w:rsidRPr="00F71A25">
        <w:rPr>
          <w:szCs w:val="20"/>
        </w:rPr>
        <w:t>Managing Attorney</w:t>
      </w:r>
      <w:r w:rsidRPr="00000A75">
        <w:rPr>
          <w:szCs w:val="20"/>
        </w:rPr>
        <w:t xml:space="preserve"> </w:t>
      </w:r>
    </w:p>
    <w:p w14:paraId="046D6265" w14:textId="77777777" w:rsidR="00C22FBA" w:rsidRPr="00000A75" w:rsidRDefault="00C22FBA" w:rsidP="00C22FBA">
      <w:pPr>
        <w:spacing w:after="0" w:line="240" w:lineRule="auto"/>
        <w:ind w:left="4320" w:firstLine="0"/>
        <w:rPr>
          <w:rFonts w:eastAsia="Calibri"/>
          <w:snapToGrid w:val="0"/>
        </w:rPr>
      </w:pPr>
    </w:p>
    <w:p w14:paraId="671318A1" w14:textId="1A664914" w:rsidR="00B53757" w:rsidRDefault="00B53757" w:rsidP="00B53757">
      <w:pPr>
        <w:pStyle w:val="NormalWeb"/>
        <w:spacing w:before="0" w:beforeAutospacing="0" w:after="0" w:afterAutospacing="0"/>
        <w:ind w:left="4320"/>
      </w:pPr>
      <w:r>
        <w:rPr>
          <w:i/>
          <w:iCs/>
          <w:u w:val="single"/>
        </w:rPr>
        <w:t xml:space="preserve">  /s/ Kevin Pierce</w:t>
      </w:r>
      <w:r w:rsidR="00FA1B51">
        <w:rPr>
          <w:i/>
          <w:iCs/>
          <w:u w:val="single"/>
        </w:rPr>
        <w:tab/>
      </w:r>
      <w:r w:rsidR="00FA1B51">
        <w:rPr>
          <w:i/>
          <w:iCs/>
          <w:u w:val="single"/>
        </w:rPr>
        <w:tab/>
      </w:r>
    </w:p>
    <w:p w14:paraId="62A4D731" w14:textId="77777777" w:rsidR="00B53757" w:rsidRDefault="00B53757" w:rsidP="00B53757">
      <w:pPr>
        <w:pStyle w:val="NormalWeb"/>
        <w:spacing w:before="0" w:beforeAutospacing="0" w:after="0" w:afterAutospacing="0"/>
        <w:ind w:left="4320"/>
      </w:pPr>
      <w:r>
        <w:t>Kevin Pierce</w:t>
      </w:r>
    </w:p>
    <w:p w14:paraId="68E0528F" w14:textId="77777777" w:rsidR="00B53757" w:rsidRDefault="00B53757" w:rsidP="00B53757">
      <w:pPr>
        <w:pStyle w:val="NormalWeb"/>
        <w:spacing w:before="0" w:beforeAutospacing="0" w:after="0" w:afterAutospacing="0"/>
        <w:ind w:left="4320"/>
      </w:pPr>
      <w:r>
        <w:t>State Bar No. 24093879</w:t>
      </w:r>
    </w:p>
    <w:p w14:paraId="00CC170A" w14:textId="77777777" w:rsidR="00B53757" w:rsidRDefault="00B53757" w:rsidP="00B53757">
      <w:pPr>
        <w:pStyle w:val="NormalWeb"/>
        <w:spacing w:before="0" w:beforeAutospacing="0" w:after="0" w:afterAutospacing="0"/>
        <w:ind w:left="4320"/>
      </w:pPr>
      <w:r>
        <w:t>1701 N. Congress Avenue</w:t>
      </w:r>
    </w:p>
    <w:p w14:paraId="309C7B01" w14:textId="77777777" w:rsidR="00B53757" w:rsidRDefault="00B53757" w:rsidP="00B53757">
      <w:pPr>
        <w:pStyle w:val="NormalWeb"/>
        <w:spacing w:before="0" w:beforeAutospacing="0" w:after="0" w:afterAutospacing="0"/>
        <w:ind w:left="4320"/>
      </w:pPr>
      <w:r>
        <w:t>P.O. Box 13326</w:t>
      </w:r>
    </w:p>
    <w:p w14:paraId="7E279AD2" w14:textId="77777777" w:rsidR="00B53757" w:rsidRDefault="00B53757" w:rsidP="00B53757">
      <w:pPr>
        <w:pStyle w:val="NormalWeb"/>
        <w:spacing w:before="0" w:beforeAutospacing="0" w:after="0" w:afterAutospacing="0"/>
        <w:ind w:left="4320"/>
      </w:pPr>
      <w:r>
        <w:t>Austin, Texas 78711-3480</w:t>
      </w:r>
    </w:p>
    <w:p w14:paraId="506B5E3D" w14:textId="77777777" w:rsidR="00B53757" w:rsidRDefault="00B53757" w:rsidP="00B53757">
      <w:pPr>
        <w:pStyle w:val="NormalWeb"/>
        <w:spacing w:before="0" w:beforeAutospacing="0" w:after="0" w:afterAutospacing="0"/>
        <w:ind w:left="4320"/>
      </w:pPr>
      <w:r>
        <w:t>(512) 936-7265</w:t>
      </w:r>
    </w:p>
    <w:p w14:paraId="420B3AA1" w14:textId="77777777" w:rsidR="00B53757" w:rsidRDefault="00B53757" w:rsidP="00B53757">
      <w:pPr>
        <w:pStyle w:val="NormalWeb"/>
        <w:spacing w:before="0" w:beforeAutospacing="0" w:after="0" w:afterAutospacing="0"/>
        <w:ind w:left="4320"/>
      </w:pPr>
      <w:r>
        <w:t>(512) 936-7268 (facsimile)</w:t>
      </w:r>
    </w:p>
    <w:p w14:paraId="43D4FE9E" w14:textId="77777777" w:rsidR="00B53757" w:rsidRDefault="00B53757" w:rsidP="00B53757">
      <w:pPr>
        <w:pStyle w:val="NormalWeb"/>
        <w:spacing w:before="0" w:beforeAutospacing="0" w:after="0" w:afterAutospacing="0"/>
        <w:ind w:left="4320"/>
      </w:pPr>
      <w:r>
        <w:t>Kevin.Pierce@puc.texas.gov</w:t>
      </w:r>
    </w:p>
    <w:p w14:paraId="27D7D14B" w14:textId="33BE6AA3"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964E7" w:rsidRPr="00EF7381">
        <w:t>Docket</w:t>
      </w:r>
      <w:r w:rsidR="00C964E7" w:rsidRPr="00D92C94">
        <w:t xml:space="preserve"> No</w:t>
      </w:r>
      <w:r w:rsidR="00C964E7" w:rsidRPr="008647EB">
        <w:t>.</w:t>
      </w:r>
      <w:r w:rsidR="00C964E7">
        <w:t xml:space="preserve"> </w:t>
      </w:r>
      <w:r w:rsidR="000C612B">
        <w:t>54429</w:t>
      </w:r>
      <w:r w:rsidR="00C964E7" w:rsidRPr="00C964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57317C6A" w:rsidR="00DA790F" w:rsidRDefault="00DA790F" w:rsidP="00553B64">
      <w:pPr>
        <w:pStyle w:val="Paragraph"/>
        <w:keepNext/>
        <w:keepLines/>
      </w:pPr>
      <w:r w:rsidRPr="00893EAC">
        <w:t>I certify that unless otherwise ordered by the presiding officer, notice of the filing of this document w</w:t>
      </w:r>
      <w:r w:rsidR="00B029AA">
        <w:t>ill be</w:t>
      </w:r>
      <w:r w:rsidRPr="00893EAC">
        <w:t xml:space="preserve"> provided to all parties of record via electronic mail on</w:t>
      </w:r>
      <w:r w:rsidR="008E1F6D">
        <w:t xml:space="preserve"> </w:t>
      </w:r>
      <w:r w:rsidR="004D63C3">
        <w:t>November 20, 2024</w:t>
      </w:r>
      <w:r w:rsidR="00F06042">
        <w:t xml:space="preserve"> </w:t>
      </w:r>
      <w:r w:rsidRPr="00893EAC">
        <w:t xml:space="preserve">in accordance with the </w:t>
      </w:r>
      <w:r>
        <w:t xml:space="preserve">Second </w:t>
      </w:r>
      <w:r w:rsidRPr="00893EAC">
        <w:t xml:space="preserve">Order Suspending Rules, </w:t>
      </w:r>
      <w:r w:rsidR="00B53757">
        <w:t>filed</w:t>
      </w:r>
      <w:r w:rsidRPr="00893EAC">
        <w:t xml:space="preserve"> in Project No. 50664.</w:t>
      </w:r>
      <w:r w:rsidR="00C4658E">
        <w:t xml:space="preserve"> </w:t>
      </w:r>
    </w:p>
    <w:p w14:paraId="6350348F" w14:textId="77777777" w:rsidR="00C136FA" w:rsidRPr="008647EB" w:rsidRDefault="00C136FA" w:rsidP="00553B64">
      <w:pPr>
        <w:pStyle w:val="Paragraph"/>
        <w:keepNext/>
        <w:keepLines/>
      </w:pPr>
    </w:p>
    <w:p w14:paraId="29D6E952" w14:textId="77777777" w:rsidR="00FA1B51" w:rsidRDefault="00FA1B51" w:rsidP="00FA1B51">
      <w:pPr>
        <w:pStyle w:val="NormalWeb"/>
        <w:spacing w:before="0" w:beforeAutospacing="0" w:after="0" w:afterAutospacing="0"/>
        <w:ind w:left="4320"/>
      </w:pPr>
      <w:r>
        <w:rPr>
          <w:i/>
          <w:iCs/>
          <w:u w:val="single"/>
        </w:rPr>
        <w:t xml:space="preserve">  /s/ Kevin Pierce</w:t>
      </w:r>
      <w:r>
        <w:rPr>
          <w:i/>
          <w:iCs/>
          <w:u w:val="single"/>
        </w:rPr>
        <w:tab/>
      </w:r>
      <w:r>
        <w:rPr>
          <w:i/>
          <w:iCs/>
          <w:u w:val="single"/>
        </w:rPr>
        <w:tab/>
      </w:r>
    </w:p>
    <w:p w14:paraId="34C1A989" w14:textId="77777777" w:rsidR="00FA1B51" w:rsidRDefault="00FA1B51" w:rsidP="00FA1B51">
      <w:pPr>
        <w:pStyle w:val="NormalWeb"/>
        <w:spacing w:before="0" w:beforeAutospacing="0" w:after="0" w:afterAutospacing="0"/>
        <w:ind w:left="4320"/>
      </w:pPr>
      <w:r>
        <w:t>Kevin Pierce</w:t>
      </w:r>
    </w:p>
    <w:p w14:paraId="4391518D" w14:textId="7BD4287F" w:rsidR="00DA790F" w:rsidRPr="00C22FBA" w:rsidRDefault="00DA790F" w:rsidP="00B53757">
      <w:pPr>
        <w:spacing w:after="160" w:line="259" w:lineRule="auto"/>
        <w:ind w:left="4320" w:firstLine="0"/>
        <w:contextualSpacing/>
        <w:jc w:val="left"/>
        <w:rPr>
          <w:rFonts w:eastAsia="Calibri"/>
        </w:rPr>
      </w:pPr>
    </w:p>
    <w:sectPr w:rsidR="00DA790F" w:rsidRPr="00C22FBA"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A4C0" w14:textId="77777777" w:rsidR="00C964E7" w:rsidRDefault="00C964E7">
      <w:pPr>
        <w:spacing w:after="0" w:line="240" w:lineRule="auto"/>
      </w:pPr>
      <w:r>
        <w:separator/>
      </w:r>
    </w:p>
  </w:endnote>
  <w:endnote w:type="continuationSeparator" w:id="0">
    <w:p w14:paraId="79AB0B00" w14:textId="77777777" w:rsidR="00C964E7" w:rsidRDefault="00C9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D3F9" w14:textId="77777777" w:rsidR="00C964E7" w:rsidRDefault="00C964E7">
      <w:pPr>
        <w:spacing w:after="0" w:line="240" w:lineRule="auto"/>
      </w:pPr>
      <w:r>
        <w:separator/>
      </w:r>
    </w:p>
  </w:footnote>
  <w:footnote w:type="continuationSeparator" w:id="0">
    <w:p w14:paraId="7EEDA5F5" w14:textId="77777777" w:rsidR="00C964E7" w:rsidRDefault="00C964E7">
      <w:pPr>
        <w:spacing w:after="0" w:line="240" w:lineRule="auto"/>
      </w:pPr>
      <w:r>
        <w:continuationSeparator/>
      </w:r>
    </w:p>
  </w:footnote>
  <w:footnote w:type="continuationNotice" w:id="1">
    <w:p w14:paraId="109F4E7E" w14:textId="77777777" w:rsidR="00C964E7" w:rsidRDefault="00C964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3573998">
    <w:abstractNumId w:val="10"/>
  </w:num>
  <w:num w:numId="2" w16cid:durableId="184443825">
    <w:abstractNumId w:val="24"/>
  </w:num>
  <w:num w:numId="3" w16cid:durableId="2044282681">
    <w:abstractNumId w:val="15"/>
  </w:num>
  <w:num w:numId="4" w16cid:durableId="775373168">
    <w:abstractNumId w:val="12"/>
  </w:num>
  <w:num w:numId="5" w16cid:durableId="1048870533">
    <w:abstractNumId w:val="23"/>
  </w:num>
  <w:num w:numId="6" w16cid:durableId="474840671">
    <w:abstractNumId w:val="22"/>
  </w:num>
  <w:num w:numId="7" w16cid:durableId="399836901">
    <w:abstractNumId w:val="16"/>
  </w:num>
  <w:num w:numId="8" w16cid:durableId="1536193591">
    <w:abstractNumId w:val="17"/>
  </w:num>
  <w:num w:numId="9" w16cid:durableId="1407456360">
    <w:abstractNumId w:val="20"/>
  </w:num>
  <w:num w:numId="10" w16cid:durableId="314455386">
    <w:abstractNumId w:val="21"/>
  </w:num>
  <w:num w:numId="11" w16cid:durableId="603535619">
    <w:abstractNumId w:val="13"/>
  </w:num>
  <w:num w:numId="12" w16cid:durableId="354693568">
    <w:abstractNumId w:val="19"/>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4"/>
  </w:num>
  <w:num w:numId="25" w16cid:durableId="20512221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9EC"/>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4C02"/>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12B"/>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8C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A01"/>
    <w:rsid w:val="00176BF1"/>
    <w:rsid w:val="00176D68"/>
    <w:rsid w:val="00191CC3"/>
    <w:rsid w:val="00194DC4"/>
    <w:rsid w:val="00195608"/>
    <w:rsid w:val="0019726B"/>
    <w:rsid w:val="00197531"/>
    <w:rsid w:val="001A1DBE"/>
    <w:rsid w:val="001A2D16"/>
    <w:rsid w:val="001A3084"/>
    <w:rsid w:val="001A3F5D"/>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C6D1A"/>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27917"/>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574A6"/>
    <w:rsid w:val="00261AFE"/>
    <w:rsid w:val="002622E2"/>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361"/>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5A80"/>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63E1"/>
    <w:rsid w:val="003E1385"/>
    <w:rsid w:val="003E180A"/>
    <w:rsid w:val="003E1AA5"/>
    <w:rsid w:val="003E36D7"/>
    <w:rsid w:val="003E7A59"/>
    <w:rsid w:val="003F0A17"/>
    <w:rsid w:val="003F2F01"/>
    <w:rsid w:val="003F36BF"/>
    <w:rsid w:val="003F5FEC"/>
    <w:rsid w:val="003F6C56"/>
    <w:rsid w:val="003F72A0"/>
    <w:rsid w:val="003F7C27"/>
    <w:rsid w:val="003F7CA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4F22"/>
    <w:rsid w:val="004752E7"/>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3C3"/>
    <w:rsid w:val="004D65F4"/>
    <w:rsid w:val="004D6FF7"/>
    <w:rsid w:val="004D792B"/>
    <w:rsid w:val="004E170B"/>
    <w:rsid w:val="004E4116"/>
    <w:rsid w:val="004E4207"/>
    <w:rsid w:val="004E5152"/>
    <w:rsid w:val="004E563C"/>
    <w:rsid w:val="004F3113"/>
    <w:rsid w:val="004F3873"/>
    <w:rsid w:val="004F7611"/>
    <w:rsid w:val="004F7B33"/>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0465"/>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1701"/>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08B8"/>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3C0"/>
    <w:rsid w:val="00785B05"/>
    <w:rsid w:val="00785DB9"/>
    <w:rsid w:val="00786BFA"/>
    <w:rsid w:val="00790D4A"/>
    <w:rsid w:val="00791658"/>
    <w:rsid w:val="007942D7"/>
    <w:rsid w:val="00796EEE"/>
    <w:rsid w:val="007972AD"/>
    <w:rsid w:val="0079784E"/>
    <w:rsid w:val="007A38A3"/>
    <w:rsid w:val="007A424D"/>
    <w:rsid w:val="007A5F84"/>
    <w:rsid w:val="007A618F"/>
    <w:rsid w:val="007B1473"/>
    <w:rsid w:val="007B2DBA"/>
    <w:rsid w:val="007B3FD1"/>
    <w:rsid w:val="007B5AE9"/>
    <w:rsid w:val="007B6943"/>
    <w:rsid w:val="007B7B01"/>
    <w:rsid w:val="007B7FB8"/>
    <w:rsid w:val="007C074A"/>
    <w:rsid w:val="007C1E62"/>
    <w:rsid w:val="007C26C6"/>
    <w:rsid w:val="007C3B7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9F4"/>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77D"/>
    <w:rsid w:val="00887B3D"/>
    <w:rsid w:val="00890552"/>
    <w:rsid w:val="00890C04"/>
    <w:rsid w:val="008915EB"/>
    <w:rsid w:val="00893EAC"/>
    <w:rsid w:val="008947F4"/>
    <w:rsid w:val="00897768"/>
    <w:rsid w:val="008A0264"/>
    <w:rsid w:val="008A0CD3"/>
    <w:rsid w:val="008A46A3"/>
    <w:rsid w:val="008A473F"/>
    <w:rsid w:val="008A7370"/>
    <w:rsid w:val="008B0CAF"/>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1F9"/>
    <w:rsid w:val="00995B49"/>
    <w:rsid w:val="00996951"/>
    <w:rsid w:val="009A0168"/>
    <w:rsid w:val="009A1A2C"/>
    <w:rsid w:val="009A2DA6"/>
    <w:rsid w:val="009A498F"/>
    <w:rsid w:val="009A6563"/>
    <w:rsid w:val="009A6AA5"/>
    <w:rsid w:val="009A7522"/>
    <w:rsid w:val="009A7E13"/>
    <w:rsid w:val="009B0C68"/>
    <w:rsid w:val="009B0D86"/>
    <w:rsid w:val="009B2BE7"/>
    <w:rsid w:val="009B303C"/>
    <w:rsid w:val="009B3451"/>
    <w:rsid w:val="009B380E"/>
    <w:rsid w:val="009B4782"/>
    <w:rsid w:val="009B61E3"/>
    <w:rsid w:val="009B76BE"/>
    <w:rsid w:val="009C1544"/>
    <w:rsid w:val="009C2C41"/>
    <w:rsid w:val="009C690A"/>
    <w:rsid w:val="009C6960"/>
    <w:rsid w:val="009D1DF2"/>
    <w:rsid w:val="009D7252"/>
    <w:rsid w:val="009D754C"/>
    <w:rsid w:val="009E2D99"/>
    <w:rsid w:val="009E324E"/>
    <w:rsid w:val="009E3A90"/>
    <w:rsid w:val="009E4865"/>
    <w:rsid w:val="009E53B8"/>
    <w:rsid w:val="009E68FE"/>
    <w:rsid w:val="009E735D"/>
    <w:rsid w:val="009F3C45"/>
    <w:rsid w:val="009F4CE6"/>
    <w:rsid w:val="009F5173"/>
    <w:rsid w:val="009F5A3B"/>
    <w:rsid w:val="009F6C74"/>
    <w:rsid w:val="00A007C5"/>
    <w:rsid w:val="00A0253A"/>
    <w:rsid w:val="00A05602"/>
    <w:rsid w:val="00A0741C"/>
    <w:rsid w:val="00A1058B"/>
    <w:rsid w:val="00A12C3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2D6A"/>
    <w:rsid w:val="00A9316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548"/>
    <w:rsid w:val="00AE597A"/>
    <w:rsid w:val="00AF3657"/>
    <w:rsid w:val="00AF667A"/>
    <w:rsid w:val="00AF746F"/>
    <w:rsid w:val="00B01365"/>
    <w:rsid w:val="00B021E5"/>
    <w:rsid w:val="00B029AA"/>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2619"/>
    <w:rsid w:val="00B53757"/>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D74"/>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6FA"/>
    <w:rsid w:val="00C13D24"/>
    <w:rsid w:val="00C2125E"/>
    <w:rsid w:val="00C21A50"/>
    <w:rsid w:val="00C22363"/>
    <w:rsid w:val="00C22C9C"/>
    <w:rsid w:val="00C22F7D"/>
    <w:rsid w:val="00C22FBA"/>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39B"/>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656"/>
    <w:rsid w:val="00D30C72"/>
    <w:rsid w:val="00D32134"/>
    <w:rsid w:val="00D329C5"/>
    <w:rsid w:val="00D32DFB"/>
    <w:rsid w:val="00D3321D"/>
    <w:rsid w:val="00D33BD9"/>
    <w:rsid w:val="00D35DEF"/>
    <w:rsid w:val="00D44CF6"/>
    <w:rsid w:val="00D47515"/>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4309"/>
    <w:rsid w:val="00E05101"/>
    <w:rsid w:val="00E10C21"/>
    <w:rsid w:val="00E11CA2"/>
    <w:rsid w:val="00E14280"/>
    <w:rsid w:val="00E1487D"/>
    <w:rsid w:val="00E20C21"/>
    <w:rsid w:val="00E2270D"/>
    <w:rsid w:val="00E22B2A"/>
    <w:rsid w:val="00E22DA1"/>
    <w:rsid w:val="00E23F6B"/>
    <w:rsid w:val="00E30058"/>
    <w:rsid w:val="00E33964"/>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1EF"/>
    <w:rsid w:val="00EB0484"/>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50BC"/>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4DF7"/>
    <w:rsid w:val="00F552DE"/>
    <w:rsid w:val="00F57310"/>
    <w:rsid w:val="00F6037A"/>
    <w:rsid w:val="00F603DB"/>
    <w:rsid w:val="00F63904"/>
    <w:rsid w:val="00F64146"/>
    <w:rsid w:val="00F646F1"/>
    <w:rsid w:val="00F6501E"/>
    <w:rsid w:val="00F66A19"/>
    <w:rsid w:val="00F66C8C"/>
    <w:rsid w:val="00F67DFD"/>
    <w:rsid w:val="00F70835"/>
    <w:rsid w:val="00F70B3E"/>
    <w:rsid w:val="00F71A25"/>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1B51"/>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customStyle="1" w:styleId="Style1">
    <w:name w:val="Style1"/>
    <w:basedOn w:val="DefaultParagraphFont"/>
    <w:uiPriority w:val="1"/>
    <w:rsid w:val="00B53757"/>
    <w:rPr>
      <w:rFonts w:ascii="Times New Roman" w:hAnsi="Times New Roman" w:cs="Times New Roman" w:hint="default"/>
      <w:color w:val="FF0000"/>
      <w:sz w:val="24"/>
    </w:rPr>
  </w:style>
  <w:style w:type="paragraph" w:styleId="NormalWeb">
    <w:name w:val="Normal (Web)"/>
    <w:basedOn w:val="Normal"/>
    <w:uiPriority w:val="99"/>
    <w:unhideWhenUsed/>
    <w:rsid w:val="00B53757"/>
    <w:pPr>
      <w:spacing w:before="100" w:beforeAutospacing="1" w:after="100" w:afterAutospacing="1" w:line="240" w:lineRule="auto"/>
      <w:ind w:firstLine="0"/>
      <w:jc w:val="left"/>
    </w:pPr>
  </w:style>
  <w:style w:type="character" w:styleId="CommentReference">
    <w:name w:val="annotation reference"/>
    <w:basedOn w:val="DefaultParagraphFont"/>
    <w:rsid w:val="00FA1B51"/>
    <w:rPr>
      <w:sz w:val="16"/>
      <w:szCs w:val="16"/>
    </w:rPr>
  </w:style>
  <w:style w:type="paragraph" w:styleId="CommentText">
    <w:name w:val="annotation text"/>
    <w:basedOn w:val="Normal"/>
    <w:link w:val="CommentTextChar"/>
    <w:rsid w:val="00FA1B51"/>
    <w:pPr>
      <w:spacing w:line="240" w:lineRule="auto"/>
    </w:pPr>
    <w:rPr>
      <w:sz w:val="20"/>
      <w:szCs w:val="20"/>
    </w:rPr>
  </w:style>
  <w:style w:type="character" w:customStyle="1" w:styleId="CommentTextChar">
    <w:name w:val="Comment Text Char"/>
    <w:basedOn w:val="DefaultParagraphFont"/>
    <w:link w:val="CommentText"/>
    <w:rsid w:val="00FA1B51"/>
  </w:style>
  <w:style w:type="paragraph" w:styleId="CommentSubject">
    <w:name w:val="annotation subject"/>
    <w:basedOn w:val="CommentText"/>
    <w:next w:val="CommentText"/>
    <w:link w:val="CommentSubjectChar"/>
    <w:rsid w:val="00FA1B51"/>
    <w:rPr>
      <w:b/>
      <w:bCs/>
    </w:rPr>
  </w:style>
  <w:style w:type="character" w:customStyle="1" w:styleId="CommentSubjectChar">
    <w:name w:val="Comment Subject Char"/>
    <w:basedOn w:val="CommentTextChar"/>
    <w:link w:val="CommentSubject"/>
    <w:rsid w:val="00FA1B51"/>
    <w:rPr>
      <w:b/>
      <w:bCs/>
    </w:rPr>
  </w:style>
  <w:style w:type="paragraph" w:styleId="Revision">
    <w:name w:val="Revision"/>
    <w:hidden/>
    <w:uiPriority w:val="99"/>
    <w:semiHidden/>
    <w:rsid w:val="00CC33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142">
      <w:bodyDiv w:val="1"/>
      <w:marLeft w:val="0"/>
      <w:marRight w:val="0"/>
      <w:marTop w:val="0"/>
      <w:marBottom w:val="0"/>
      <w:divBdr>
        <w:top w:val="none" w:sz="0" w:space="0" w:color="auto"/>
        <w:left w:val="none" w:sz="0" w:space="0" w:color="auto"/>
        <w:bottom w:val="none" w:sz="0" w:space="0" w:color="auto"/>
        <w:right w:val="none" w:sz="0" w:space="0" w:color="auto"/>
      </w:divBdr>
    </w:div>
    <w:div w:id="71896763">
      <w:bodyDiv w:val="1"/>
      <w:marLeft w:val="0"/>
      <w:marRight w:val="0"/>
      <w:marTop w:val="0"/>
      <w:marBottom w:val="0"/>
      <w:divBdr>
        <w:top w:val="none" w:sz="0" w:space="0" w:color="auto"/>
        <w:left w:val="none" w:sz="0" w:space="0" w:color="auto"/>
        <w:bottom w:val="none" w:sz="0" w:space="0" w:color="auto"/>
        <w:right w:val="none" w:sz="0" w:space="0" w:color="auto"/>
      </w:divBdr>
    </w:div>
    <w:div w:id="15349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2024-11-06T15:06:00Z</dcterms:created>
  <dcterms:modified xsi:type="dcterms:W3CDTF">2024-11-20T19:50:00Z</dcterms:modified>
</cp:coreProperties>
</file>